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3222" w14:textId="77777777" w:rsidR="00EB1B3F" w:rsidRPr="000414EE" w:rsidRDefault="00EB1B3F">
      <w:pPr>
        <w:rPr>
          <w:rFonts w:ascii="微軟正黑體" w:eastAsia="微軟正黑體" w:hAnsi="微軟正黑體"/>
          <w:color w:val="FF0000"/>
        </w:rPr>
      </w:pPr>
      <w:r w:rsidRPr="000414EE">
        <w:rPr>
          <w:rFonts w:ascii="微軟正黑體" w:eastAsia="微軟正黑體" w:hAnsi="微軟正黑體" w:hint="eastAsia"/>
          <w:color w:val="FF0000"/>
        </w:rPr>
        <w:t>承擔窗口人員</w:t>
      </w:r>
      <w:r w:rsidR="00796B1E">
        <w:rPr>
          <w:rFonts w:ascii="微軟正黑體" w:eastAsia="微軟正黑體" w:hAnsi="微軟正黑體" w:hint="eastAsia"/>
          <w:color w:val="FF0000"/>
        </w:rPr>
        <w:t>必</w:t>
      </w:r>
      <w:r w:rsidRPr="000414EE">
        <w:rPr>
          <w:rFonts w:ascii="微軟正黑體" w:eastAsia="微軟正黑體" w:hAnsi="微軟正黑體" w:hint="eastAsia"/>
          <w:color w:val="FF0000"/>
        </w:rPr>
        <w:t>邀請參加討論共識會議</w:t>
      </w:r>
    </w:p>
    <w:p w14:paraId="08B33223" w14:textId="77777777" w:rsidR="006A138F" w:rsidRPr="000414EE" w:rsidRDefault="0013732D" w:rsidP="00BB0F72">
      <w:pPr>
        <w:pStyle w:val="a7"/>
        <w:numPr>
          <w:ilvl w:val="0"/>
          <w:numId w:val="1"/>
        </w:numPr>
        <w:ind w:leftChars="0"/>
        <w:rPr>
          <w:rFonts w:ascii="微軟正黑體" w:eastAsia="微軟正黑體" w:hAnsi="微軟正黑體"/>
          <w:highlight w:val="yellow"/>
        </w:rPr>
      </w:pPr>
      <w:r w:rsidRPr="000414EE">
        <w:rPr>
          <w:rFonts w:ascii="微軟正黑體" w:eastAsia="微軟正黑體" w:hAnsi="微軟正黑體"/>
          <w:highlight w:val="yellow"/>
        </w:rPr>
        <w:t>輪值內接待要負責的勤務：</w:t>
      </w:r>
    </w:p>
    <w:p w14:paraId="08B33224" w14:textId="77777777" w:rsidR="0013732D" w:rsidRPr="000414EE" w:rsidRDefault="0013732D">
      <w:pPr>
        <w:rPr>
          <w:rFonts w:ascii="微軟正黑體" w:eastAsia="微軟正黑體" w:hAnsi="微軟正黑體"/>
        </w:rPr>
      </w:pPr>
      <w:r w:rsidRPr="000414EE">
        <w:rPr>
          <w:rFonts w:ascii="微軟正黑體" w:eastAsia="微軟正黑體" w:hAnsi="微軟正黑體" w:hint="eastAsia"/>
        </w:rPr>
        <w:t>1.</w:t>
      </w:r>
      <w:r w:rsidR="006F2A1C" w:rsidRPr="000414EE">
        <w:rPr>
          <w:rFonts w:ascii="微軟正黑體" w:eastAsia="微軟正黑體" w:hAnsi="微軟正黑體" w:hint="eastAsia"/>
        </w:rPr>
        <w:t>月底以前要把行事曆</w:t>
      </w:r>
      <w:r w:rsidRPr="000414EE">
        <w:rPr>
          <w:rFonts w:ascii="微軟正黑體" w:eastAsia="微軟正黑體" w:hAnsi="微軟正黑體" w:hint="eastAsia"/>
        </w:rPr>
        <w:t>寫出來請人事幹事上傳社區道場</w:t>
      </w:r>
      <w:r w:rsidR="00BB0F72" w:rsidRPr="000414EE">
        <w:rPr>
          <w:rFonts w:ascii="微軟正黑體" w:eastAsia="微軟正黑體" w:hAnsi="微軟正黑體" w:hint="eastAsia"/>
        </w:rPr>
        <w:t>。</w:t>
      </w:r>
    </w:p>
    <w:p w14:paraId="08B33225" w14:textId="77777777" w:rsidR="0013732D" w:rsidRPr="000414EE" w:rsidRDefault="0013732D">
      <w:pPr>
        <w:rPr>
          <w:rFonts w:ascii="微軟正黑體" w:eastAsia="微軟正黑體" w:hAnsi="微軟正黑體"/>
        </w:rPr>
      </w:pPr>
      <w:r w:rsidRPr="000414EE">
        <w:rPr>
          <w:rFonts w:ascii="微軟正黑體" w:eastAsia="微軟正黑體" w:hAnsi="微軟正黑體" w:hint="eastAsia"/>
        </w:rPr>
        <w:t>2.安排初一、十五、農曆二十四、月底(星期五、六、日)</w:t>
      </w:r>
      <w:r w:rsidR="006F2A1C" w:rsidRPr="000414EE">
        <w:rPr>
          <w:rFonts w:ascii="微軟正黑體" w:eastAsia="微軟正黑體" w:hAnsi="微軟正黑體" w:hint="eastAsia"/>
        </w:rPr>
        <w:t xml:space="preserve"> </w:t>
      </w:r>
      <w:r w:rsidRPr="000414EE">
        <w:rPr>
          <w:rFonts w:ascii="微軟正黑體" w:eastAsia="微軟正黑體" w:hAnsi="微軟正黑體" w:hint="eastAsia"/>
        </w:rPr>
        <w:t>拜經要安排司儀</w:t>
      </w:r>
      <w:r w:rsidR="00B779E3" w:rsidRPr="000414EE">
        <w:rPr>
          <w:rFonts w:ascii="微軟正黑體" w:eastAsia="微軟正黑體" w:hAnsi="微軟正黑體" w:hint="eastAsia"/>
        </w:rPr>
        <w:t>，</w:t>
      </w:r>
      <w:r w:rsidRPr="000414EE">
        <w:rPr>
          <w:rFonts w:ascii="微軟正黑體" w:eastAsia="微軟正黑體" w:hAnsi="微軟正黑體" w:hint="eastAsia"/>
        </w:rPr>
        <w:t>初一、十五安排協力組準備供品</w:t>
      </w:r>
      <w:r w:rsidR="00BB0F72" w:rsidRPr="000414EE">
        <w:rPr>
          <w:rFonts w:ascii="微軟正黑體" w:eastAsia="微軟正黑體" w:hAnsi="微軟正黑體" w:hint="eastAsia"/>
        </w:rPr>
        <w:t>，請互愛組安排各協力接待引導人員</w:t>
      </w:r>
      <w:r w:rsidR="00B779E3" w:rsidRPr="000414EE">
        <w:rPr>
          <w:rFonts w:ascii="微軟正黑體" w:eastAsia="微軟正黑體" w:hAnsi="微軟正黑體" w:hint="eastAsia"/>
        </w:rPr>
        <w:t>。</w:t>
      </w:r>
    </w:p>
    <w:p w14:paraId="08B33226" w14:textId="77777777" w:rsidR="003160FE" w:rsidRPr="000414EE" w:rsidRDefault="003160FE">
      <w:pPr>
        <w:rPr>
          <w:rFonts w:ascii="微軟正黑體" w:eastAsia="微軟正黑體" w:hAnsi="微軟正黑體"/>
        </w:rPr>
      </w:pPr>
      <w:r w:rsidRPr="000414EE">
        <w:rPr>
          <w:rFonts w:ascii="微軟正黑體" w:eastAsia="微軟正黑體" w:hAnsi="微軟正黑體" w:hint="eastAsia"/>
        </w:rPr>
        <w:t>3.</w:t>
      </w:r>
      <w:r w:rsidR="006F2A1C" w:rsidRPr="000414EE">
        <w:rPr>
          <w:rFonts w:ascii="微軟正黑體" w:eastAsia="微軟正黑體" w:hAnsi="微軟正黑體" w:hint="eastAsia"/>
        </w:rPr>
        <w:t>請邀請本和氣四合一幹部與各功能團隊在月中進行輪值當月勤務各項議題討論會議。</w:t>
      </w:r>
    </w:p>
    <w:p w14:paraId="08B33227" w14:textId="77777777" w:rsidR="006F2A1C" w:rsidRPr="000414EE" w:rsidRDefault="006F2A1C">
      <w:pPr>
        <w:rPr>
          <w:rFonts w:ascii="微軟正黑體" w:eastAsia="微軟正黑體" w:hAnsi="微軟正黑體"/>
        </w:rPr>
      </w:pPr>
      <w:r w:rsidRPr="000414EE">
        <w:rPr>
          <w:rFonts w:ascii="微軟正黑體" w:eastAsia="微軟正黑體" w:hAnsi="微軟正黑體" w:hint="eastAsia"/>
        </w:rPr>
        <w:t>4.</w:t>
      </w:r>
      <w:r w:rsidR="00BB0F72" w:rsidRPr="000414EE">
        <w:rPr>
          <w:rFonts w:ascii="微軟正黑體" w:eastAsia="微軟正黑體" w:hAnsi="微軟正黑體" w:hint="eastAsia"/>
        </w:rPr>
        <w:t>活動、拜經司儀輪值，每四個月女眾與男眾個承擔一次，若人力不足，可以協商支援。</w:t>
      </w:r>
    </w:p>
    <w:p w14:paraId="08B33228" w14:textId="72477A91" w:rsidR="006F2A1C" w:rsidRPr="000414EE" w:rsidRDefault="00BB0F72">
      <w:pPr>
        <w:rPr>
          <w:rFonts w:ascii="微軟正黑體" w:eastAsia="微軟正黑體" w:hAnsi="微軟正黑體"/>
        </w:rPr>
      </w:pPr>
      <w:r w:rsidRPr="000414EE">
        <w:rPr>
          <w:rFonts w:ascii="微軟正黑體" w:eastAsia="微軟正黑體" w:hAnsi="微軟正黑體" w:hint="eastAsia"/>
        </w:rPr>
        <w:t>5.</w:t>
      </w:r>
      <w:r w:rsidR="006606AF" w:rsidRPr="000414EE">
        <w:rPr>
          <w:rFonts w:ascii="微軟正黑體" w:eastAsia="微軟正黑體" w:hAnsi="微軟正黑體" w:hint="eastAsia"/>
        </w:rPr>
        <w:t>安排見習培訓課程、幸福人生講座、訪視月會及主持各項臨時會議。3、6、9大</w:t>
      </w:r>
      <w:r w:rsidR="005A45F8">
        <w:rPr>
          <w:rFonts w:ascii="微軟正黑體" w:eastAsia="微軟正黑體" w:hAnsi="微軟正黑體" w:hint="eastAsia"/>
        </w:rPr>
        <w:t>型</w:t>
      </w:r>
      <w:r w:rsidR="006606AF" w:rsidRPr="000414EE">
        <w:rPr>
          <w:rFonts w:ascii="微軟正黑體" w:eastAsia="微軟正黑體" w:hAnsi="微軟正黑體" w:hint="eastAsia"/>
        </w:rPr>
        <w:t>精進日要安排課程與流程，與合心、和氣會議時提出。</w:t>
      </w:r>
    </w:p>
    <w:p w14:paraId="08B33229" w14:textId="77777777" w:rsidR="006430BB" w:rsidRPr="000414EE" w:rsidRDefault="006430BB" w:rsidP="00BB0F72">
      <w:pPr>
        <w:pStyle w:val="a7"/>
        <w:numPr>
          <w:ilvl w:val="0"/>
          <w:numId w:val="1"/>
        </w:numPr>
        <w:ind w:leftChars="0"/>
        <w:rPr>
          <w:rFonts w:ascii="微軟正黑體" w:eastAsia="微軟正黑體" w:hAnsi="微軟正黑體"/>
          <w:highlight w:val="yellow"/>
        </w:rPr>
      </w:pPr>
      <w:r w:rsidRPr="000414EE">
        <w:rPr>
          <w:rFonts w:ascii="微軟正黑體" w:eastAsia="微軟正黑體" w:hAnsi="微軟正黑體"/>
          <w:highlight w:val="yellow"/>
        </w:rPr>
        <w:t>輪值</w:t>
      </w:r>
      <w:r w:rsidRPr="000414EE">
        <w:rPr>
          <w:rFonts w:ascii="微軟正黑體" w:eastAsia="微軟正黑體" w:hAnsi="微軟正黑體" w:hint="eastAsia"/>
          <w:highlight w:val="yellow"/>
        </w:rPr>
        <w:t>外接待組</w:t>
      </w:r>
      <w:r w:rsidRPr="000414EE">
        <w:rPr>
          <w:rFonts w:ascii="微軟正黑體" w:eastAsia="微軟正黑體" w:hAnsi="微軟正黑體"/>
          <w:highlight w:val="yellow"/>
        </w:rPr>
        <w:t>要負責的勤務：</w:t>
      </w:r>
    </w:p>
    <w:p w14:paraId="08B3322A" w14:textId="60BB64C7" w:rsidR="006430BB" w:rsidRPr="000414EE" w:rsidRDefault="006430BB">
      <w:pPr>
        <w:rPr>
          <w:rFonts w:ascii="微軟正黑體" w:eastAsia="微軟正黑體" w:hAnsi="微軟正黑體"/>
        </w:rPr>
      </w:pPr>
      <w:r w:rsidRPr="000414EE">
        <w:rPr>
          <w:rFonts w:ascii="微軟正黑體" w:eastAsia="微軟正黑體" w:hAnsi="微軟正黑體" w:hint="eastAsia"/>
        </w:rPr>
        <w:t>1.月底查看當月行事曆大活動日期，與組隊和氣組隊長討論外接輪值人力安排。</w:t>
      </w:r>
    </w:p>
    <w:p w14:paraId="08B3322B" w14:textId="77777777" w:rsidR="006430BB" w:rsidRPr="000414EE" w:rsidRDefault="006430BB">
      <w:pPr>
        <w:rPr>
          <w:rFonts w:ascii="微軟正黑體" w:eastAsia="微軟正黑體" w:hAnsi="微軟正黑體"/>
        </w:rPr>
      </w:pPr>
      <w:r w:rsidRPr="000414EE">
        <w:rPr>
          <w:rFonts w:ascii="微軟正黑體" w:eastAsia="微軟正黑體" w:hAnsi="微軟正黑體" w:hint="eastAsia"/>
        </w:rPr>
        <w:t xml:space="preserve">2.請人事幹事協助報到與簽到，請人事提供簽到QR </w:t>
      </w:r>
      <w:r w:rsidRPr="000414EE">
        <w:rPr>
          <w:rFonts w:ascii="微軟正黑體" w:eastAsia="微軟正黑體" w:hAnsi="微軟正黑體"/>
        </w:rPr>
        <w:t>code與</w:t>
      </w:r>
      <w:r w:rsidRPr="000414EE">
        <w:rPr>
          <w:rFonts w:ascii="微軟正黑體" w:eastAsia="微軟正黑體" w:hAnsi="微軟正黑體" w:hint="eastAsia"/>
        </w:rPr>
        <w:t>報名連接方便大家用LINE報名。</w:t>
      </w:r>
    </w:p>
    <w:p w14:paraId="08B3322C" w14:textId="77777777" w:rsidR="006430BB" w:rsidRPr="000414EE" w:rsidRDefault="006430BB">
      <w:pPr>
        <w:rPr>
          <w:rFonts w:ascii="微軟正黑體" w:eastAsia="微軟正黑體" w:hAnsi="微軟正黑體"/>
        </w:rPr>
      </w:pPr>
      <w:r w:rsidRPr="000414EE">
        <w:rPr>
          <w:rFonts w:ascii="微軟正黑體" w:eastAsia="微軟正黑體" w:hAnsi="微軟正黑體"/>
        </w:rPr>
        <w:t>3.若報到時間早上6：00請慈誠師兄安排菩薩車接送。</w:t>
      </w:r>
    </w:p>
    <w:p w14:paraId="08B3322D" w14:textId="77777777" w:rsidR="006430BB" w:rsidRPr="000414EE" w:rsidRDefault="006430BB">
      <w:pPr>
        <w:rPr>
          <w:rFonts w:ascii="微軟正黑體" w:eastAsia="微軟正黑體" w:hAnsi="微軟正黑體"/>
        </w:rPr>
      </w:pPr>
      <w:r w:rsidRPr="000414EE">
        <w:rPr>
          <w:rFonts w:ascii="微軟正黑體" w:eastAsia="微軟正黑體" w:hAnsi="微軟正黑體" w:hint="eastAsia"/>
        </w:rPr>
        <w:t>4.</w:t>
      </w:r>
      <w:r w:rsidR="00EB1B3F" w:rsidRPr="000414EE">
        <w:rPr>
          <w:rFonts w:ascii="微軟正黑體" w:eastAsia="微軟正黑體" w:hAnsi="微軟正黑體" w:hint="eastAsia"/>
        </w:rPr>
        <w:t>安排主責窗口，必須對外接待的對線安排清楚。</w:t>
      </w:r>
    </w:p>
    <w:p w14:paraId="08B3322E" w14:textId="77777777" w:rsidR="006430BB" w:rsidRPr="000414EE" w:rsidRDefault="00BB0F72" w:rsidP="00BB0F72">
      <w:pPr>
        <w:pStyle w:val="a7"/>
        <w:numPr>
          <w:ilvl w:val="0"/>
          <w:numId w:val="1"/>
        </w:numPr>
        <w:ind w:leftChars="0"/>
        <w:rPr>
          <w:rFonts w:ascii="微軟正黑體" w:eastAsia="微軟正黑體" w:hAnsi="微軟正黑體"/>
          <w:highlight w:val="yellow"/>
        </w:rPr>
      </w:pPr>
      <w:r w:rsidRPr="000414EE">
        <w:rPr>
          <w:rFonts w:ascii="微軟正黑體" w:eastAsia="微軟正黑體" w:hAnsi="微軟正黑體" w:hint="eastAsia"/>
          <w:highlight w:val="yellow"/>
        </w:rPr>
        <w:t>輪值外接待組要負責的勤務：</w:t>
      </w:r>
    </w:p>
    <w:p w14:paraId="08B3322F" w14:textId="77777777" w:rsidR="006F2A1C" w:rsidRPr="000414EE" w:rsidRDefault="006F2A1C"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在輪值前請各協力將菜單開出來，統一買菜，以免菜單重複。提醒各協力午齋</w:t>
      </w:r>
      <w:r w:rsidR="00BB0F72" w:rsidRPr="000414EE">
        <w:rPr>
          <w:rFonts w:ascii="微軟正黑體" w:eastAsia="微軟正黑體" w:hAnsi="微軟正黑體" w:hint="eastAsia"/>
        </w:rPr>
        <w:t>後合力</w:t>
      </w:r>
      <w:r w:rsidRPr="000414EE">
        <w:rPr>
          <w:rFonts w:ascii="微軟正黑體" w:eastAsia="微軟正黑體" w:hAnsi="微軟正黑體" w:hint="eastAsia"/>
        </w:rPr>
        <w:t xml:space="preserve">完成打掃的範圍。  </w:t>
      </w:r>
    </w:p>
    <w:p w14:paraId="08B33230" w14:textId="77777777" w:rsidR="006F2A1C" w:rsidRPr="000414EE" w:rsidRDefault="006F2A1C"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向和氣與協力隊長人力訴求支援</w:t>
      </w:r>
      <w:r w:rsidR="00BB0F72" w:rsidRPr="000414EE">
        <w:rPr>
          <w:rFonts w:ascii="微軟正黑體" w:eastAsia="微軟正黑體" w:hAnsi="微軟正黑體" w:hint="eastAsia"/>
        </w:rPr>
        <w:t>，每一天月2~4人</w:t>
      </w:r>
      <w:r w:rsidRPr="000414EE">
        <w:rPr>
          <w:rFonts w:ascii="微軟正黑體" w:eastAsia="微軟正黑體" w:hAnsi="微軟正黑體" w:hint="eastAsia"/>
        </w:rPr>
        <w:t>。</w:t>
      </w:r>
    </w:p>
    <w:p w14:paraId="08B33231" w14:textId="77777777" w:rsidR="006F2A1C" w:rsidRPr="000414EE" w:rsidRDefault="006F2A1C"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請香積幹事將大寮的儲藏室乾糧叫貨準備好。</w:t>
      </w:r>
    </w:p>
    <w:p w14:paraId="08B33232" w14:textId="77777777" w:rsidR="006F2A1C" w:rsidRPr="000414EE" w:rsidRDefault="006F2A1C"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交接日為打掃的師兄準備午餐</w:t>
      </w:r>
    </w:p>
    <w:p w14:paraId="08B33233" w14:textId="77777777" w:rsidR="006F2A1C" w:rsidRPr="000414EE" w:rsidRDefault="006F2A1C"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lastRenderedPageBreak/>
        <w:t>請互愛組長詢問各協力人力是否足夠，若不足協調其他組相互支援</w:t>
      </w:r>
    </w:p>
    <w:p w14:paraId="08B33234" w14:textId="77777777" w:rsidR="006F2A1C" w:rsidRPr="000414EE" w:rsidRDefault="003B335B" w:rsidP="00BB0F72">
      <w:pPr>
        <w:pStyle w:val="a7"/>
        <w:numPr>
          <w:ilvl w:val="0"/>
          <w:numId w:val="4"/>
        </w:numPr>
        <w:ind w:leftChars="0"/>
        <w:rPr>
          <w:rFonts w:ascii="微軟正黑體" w:eastAsia="微軟正黑體" w:hAnsi="微軟正黑體"/>
          <w:color w:val="C00000"/>
        </w:rPr>
      </w:pPr>
      <w:r w:rsidRPr="000414EE">
        <w:rPr>
          <w:rFonts w:ascii="微軟正黑體" w:eastAsia="微軟正黑體" w:hAnsi="微軟正黑體" w:hint="eastAsia"/>
        </w:rPr>
        <w:t>提醒香積勤務裝：</w:t>
      </w:r>
      <w:r w:rsidRPr="000414EE">
        <w:rPr>
          <w:rFonts w:ascii="微軟正黑體" w:eastAsia="微軟正黑體" w:hAnsi="微軟正黑體" w:hint="eastAsia"/>
          <w:color w:val="C00000"/>
        </w:rPr>
        <w:t>藍天+白褲或是灰衣+白褲，自備頭巾與圍裙</w:t>
      </w:r>
      <w:r w:rsidR="00BB0F72" w:rsidRPr="000414EE">
        <w:rPr>
          <w:rFonts w:ascii="微軟正黑體" w:eastAsia="微軟正黑體" w:hAnsi="微軟正黑體" w:hint="eastAsia"/>
          <w:color w:val="C00000"/>
        </w:rPr>
        <w:t>，幹部請帶頭穿制服。</w:t>
      </w:r>
    </w:p>
    <w:p w14:paraId="08B33235" w14:textId="77777777" w:rsidR="003B335B" w:rsidRPr="000414EE" w:rsidRDefault="003B335B"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於月底前親自到大寮白板查看便當登記數量，提醒香積幹事通知各協力組</w:t>
      </w:r>
    </w:p>
    <w:p w14:paraId="08B33236" w14:textId="77777777" w:rsidR="00EB58A3" w:rsidRPr="000414EE" w:rsidRDefault="00EB58A3"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建議未來大活動香積要有一組人為善後組，大家完成勤務可先離開，晚到的善後組可以負責所有菜與檢查環境整潔。</w:t>
      </w:r>
    </w:p>
    <w:p w14:paraId="08B33237" w14:textId="77777777" w:rsidR="00EB58A3" w:rsidRPr="000414EE" w:rsidRDefault="00EB58A3"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只要輪值香積</w:t>
      </w:r>
      <w:r w:rsidR="006C0495" w:rsidRPr="000414EE">
        <w:rPr>
          <w:rFonts w:ascii="微軟正黑體" w:eastAsia="微軟正黑體" w:hAnsi="微軟正黑體" w:hint="eastAsia"/>
        </w:rPr>
        <w:t>，三餐都要承擔，可以協調其他組合力承擔或是商請雙和共同承擔。</w:t>
      </w:r>
    </w:p>
    <w:p w14:paraId="08B33238"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每天中午必須等到12：30才可以收午餐，不能太早將菜打包，</w:t>
      </w:r>
    </w:p>
    <w:p w14:paraId="08B33239"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菜如果一定要讓大家惜福，請記得讓大家隨喜佈施撲滿。</w:t>
      </w:r>
    </w:p>
    <w:p w14:paraId="08B3323A"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每周日都要做香積，因為每天都有人在靜思堂值班，為了讓值班的人可以安心值勤，所以香積一定要準備午齋，數量視當天人員而定，可以煮簡單的湯麵或水餃類的簡單午齋。</w:t>
      </w:r>
    </w:p>
    <w:p w14:paraId="08B3323B" w14:textId="3F06238E"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每月交接前除了大掃除大寮的抽油煙機與地板儲油槽以外，請將冷藏室打掃乾淨，以免滋生細菌，過期品請處</w:t>
      </w:r>
      <w:r w:rsidR="00F91E9D">
        <w:rPr>
          <w:rFonts w:ascii="微軟正黑體" w:eastAsia="微軟正黑體" w:hAnsi="微軟正黑體" w:hint="eastAsia"/>
        </w:rPr>
        <w:t>理</w:t>
      </w:r>
      <w:r w:rsidRPr="000414EE">
        <w:rPr>
          <w:rFonts w:ascii="微軟正黑體" w:eastAsia="微軟正黑體" w:hAnsi="微軟正黑體" w:hint="eastAsia"/>
        </w:rPr>
        <w:t>為廚餘。</w:t>
      </w:r>
    </w:p>
    <w:p w14:paraId="08B3323C"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白板上訴求的便當如：社區關懷C據點、記憶保養班、立業環保站訂餐，大家都樂意配合，但是請各和氣務必通知和氣組長或香積幹事以方便備料。</w:t>
      </w:r>
    </w:p>
    <w:p w14:paraId="08B3323D"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每月交接如有前一個和氣所留下的菜餚，一定要轉交給下一組人來使用，或是有菩薩送來廚房的菜餚，請幫忙貼上字條(有人捐贈請用)，讓菜餚可以共享。</w:t>
      </w:r>
    </w:p>
    <w:p w14:paraId="08B3323E" w14:textId="77777777" w:rsidR="00BB0F72" w:rsidRPr="000414EE" w:rsidRDefault="00BB0F72" w:rsidP="00BB0F72">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香積，生活準備食材選用本地，當令當季食材，量要控制好，避免用素料或加工品。</w:t>
      </w:r>
    </w:p>
    <w:p w14:paraId="08B3323F" w14:textId="77777777" w:rsidR="001666B0" w:rsidRPr="000414EE" w:rsidRDefault="001666B0" w:rsidP="001666B0">
      <w:pPr>
        <w:pStyle w:val="a7"/>
        <w:numPr>
          <w:ilvl w:val="0"/>
          <w:numId w:val="4"/>
        </w:numPr>
        <w:ind w:leftChars="0"/>
        <w:rPr>
          <w:rFonts w:ascii="微軟正黑體" w:eastAsia="微軟正黑體" w:hAnsi="微軟正黑體"/>
        </w:rPr>
      </w:pPr>
      <w:r w:rsidRPr="000414EE">
        <w:rPr>
          <w:rFonts w:ascii="微軟正黑體" w:eastAsia="微軟正黑體" w:hAnsi="微軟正黑體" w:hint="eastAsia"/>
        </w:rPr>
        <w:t>中和三香積圓滿，輪值交接清潔雙和聯絡處廚房之勤務打掃</w:t>
      </w:r>
      <w:r w:rsidRPr="000414EE">
        <w:rPr>
          <w:rFonts w:ascii="微軟正黑體" w:eastAsia="微軟正黑體" w:hAnsi="微軟正黑體" w:cs="Calibri"/>
        </w:rPr>
        <w:t>。</w:t>
      </w:r>
    </w:p>
    <w:p w14:paraId="08B33240"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rPr>
        <w:t>18.</w:t>
      </w:r>
      <w:r w:rsidRPr="000414EE">
        <w:rPr>
          <w:rFonts w:ascii="微軟正黑體" w:eastAsia="微軟正黑體" w:hAnsi="微軟正黑體" w:hint="eastAsia"/>
        </w:rPr>
        <w:t xml:space="preserve"> 收據默契</w:t>
      </w:r>
    </w:p>
    <w:p w14:paraId="08B33241"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t>19.所有的採購必需留下收據或發票，請開抬頭及統編如下:</w:t>
      </w:r>
    </w:p>
    <w:p w14:paraId="08B33242"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lastRenderedPageBreak/>
        <w:t>抬頭-佛教慈濟慈善事業基金會    統編-94800552</w:t>
      </w:r>
    </w:p>
    <w:p w14:paraId="08B33243"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t>20.假如沒有發票，請商店開出貨單(條列出明細、金額、蓋商店章)</w:t>
      </w:r>
    </w:p>
    <w:p w14:paraId="08B33244" w14:textId="77777777" w:rsidR="00BB0F72" w:rsidRPr="000414EE" w:rsidRDefault="001666B0" w:rsidP="001666B0">
      <w:pPr>
        <w:rPr>
          <w:rFonts w:ascii="微軟正黑體" w:eastAsia="微軟正黑體" w:hAnsi="微軟正黑體"/>
        </w:rPr>
      </w:pPr>
      <w:r w:rsidRPr="000414EE">
        <w:rPr>
          <w:rFonts w:ascii="微軟正黑體" w:eastAsia="微軟正黑體" w:hAnsi="微軟正黑體" w:hint="eastAsia"/>
        </w:rPr>
        <w:t>21.假如沒有發票、沒有出貨單，也沒有任何收據，請一定要手寫記下採買明細，詳列入『零用金核銷單』</w:t>
      </w:r>
    </w:p>
    <w:p w14:paraId="08B33245" w14:textId="77777777" w:rsidR="001666B0" w:rsidRPr="000414EE" w:rsidRDefault="001666B0" w:rsidP="001666B0">
      <w:pPr>
        <w:rPr>
          <w:rFonts w:ascii="微軟正黑體" w:eastAsia="微軟正黑體" w:hAnsi="微軟正黑體"/>
          <w:highlight w:val="yellow"/>
        </w:rPr>
      </w:pPr>
    </w:p>
    <w:p w14:paraId="08B33246" w14:textId="77777777" w:rsidR="003B335B" w:rsidRPr="000414EE" w:rsidRDefault="003B335B" w:rsidP="001666B0">
      <w:pPr>
        <w:rPr>
          <w:rFonts w:ascii="微軟正黑體" w:eastAsia="微軟正黑體" w:hAnsi="微軟正黑體"/>
          <w:highlight w:val="yellow"/>
        </w:rPr>
      </w:pPr>
      <w:r w:rsidRPr="000414EE">
        <w:rPr>
          <w:rFonts w:ascii="微軟正黑體" w:eastAsia="微軟正黑體" w:hAnsi="微軟正黑體" w:hint="eastAsia"/>
          <w:highlight w:val="yellow"/>
        </w:rPr>
        <w:t>輪值生活</w:t>
      </w:r>
      <w:r w:rsidR="006430BB" w:rsidRPr="000414EE">
        <w:rPr>
          <w:rFonts w:ascii="微軟正黑體" w:eastAsia="微軟正黑體" w:hAnsi="微軟正黑體" w:hint="eastAsia"/>
          <w:highlight w:val="yellow"/>
        </w:rPr>
        <w:t>組</w:t>
      </w:r>
      <w:r w:rsidRPr="000414EE">
        <w:rPr>
          <w:rFonts w:ascii="微軟正黑體" w:eastAsia="微軟正黑體" w:hAnsi="微軟正黑體" w:hint="eastAsia"/>
          <w:highlight w:val="yellow"/>
        </w:rPr>
        <w:t>要負責的勤務：</w:t>
      </w:r>
    </w:p>
    <w:p w14:paraId="08B33247" w14:textId="77777777" w:rsidR="00BB0F72" w:rsidRPr="000414EE" w:rsidRDefault="00BB0F72" w:rsidP="00BB0F72">
      <w:pPr>
        <w:rPr>
          <w:rFonts w:ascii="微軟正黑體" w:eastAsia="微軟正黑體" w:hAnsi="微軟正黑體"/>
        </w:rPr>
      </w:pPr>
      <w:r w:rsidRPr="000414EE">
        <w:rPr>
          <w:rFonts w:ascii="微軟正黑體" w:eastAsia="微軟正黑體" w:hAnsi="微軟正黑體" w:hint="eastAsia"/>
        </w:rPr>
        <w:t>1.生活組的勤務，以四大功能為主，如有需要先以雙和二個和氣來承擔，如勤務屬性複雜時，可以訴求其他和氣協助支援。</w:t>
      </w:r>
    </w:p>
    <w:p w14:paraId="08B33248" w14:textId="77777777" w:rsidR="00BB0F72" w:rsidRPr="000414EE" w:rsidRDefault="00BB0F72" w:rsidP="00BB0F72">
      <w:pPr>
        <w:rPr>
          <w:rFonts w:ascii="微軟正黑體" w:eastAsia="微軟正黑體" w:hAnsi="微軟正黑體"/>
        </w:rPr>
      </w:pPr>
      <w:r w:rsidRPr="000414EE">
        <w:rPr>
          <w:rFonts w:ascii="微軟正黑體" w:eastAsia="微軟正黑體" w:hAnsi="微軟正黑體" w:hint="eastAsia"/>
        </w:rPr>
        <w:t>2.使用餐具清洗時，請小心處裡，也免破損嚴重，盡可能不要動用慈濟部的碗盤，儲藏室內有許多餐盤可以使用，如有破損的碗盤也請丟棄，以免刮傷手指。</w:t>
      </w:r>
    </w:p>
    <w:p w14:paraId="08B33249" w14:textId="77777777" w:rsidR="00BB0F72" w:rsidRPr="000414EE" w:rsidRDefault="00BB0F72" w:rsidP="00BB0F72">
      <w:pPr>
        <w:rPr>
          <w:rFonts w:ascii="微軟正黑體" w:eastAsia="微軟正黑體" w:hAnsi="微軟正黑體"/>
        </w:rPr>
      </w:pPr>
      <w:r w:rsidRPr="000414EE">
        <w:rPr>
          <w:rFonts w:ascii="微軟正黑體" w:eastAsia="微軟正黑體" w:hAnsi="微軟正黑體" w:hint="eastAsia"/>
        </w:rPr>
        <w:t>3.生活組點心也可以交接給下個月的輪值生活組繼續使用，以免點心過期而不新鮮。請總務幹事幫忙準備所需的器皿、茶桶、餐盤。</w:t>
      </w:r>
    </w:p>
    <w:p w14:paraId="08B3324A" w14:textId="77777777" w:rsidR="003B335B" w:rsidRPr="000414EE" w:rsidRDefault="00BB0F72">
      <w:pPr>
        <w:rPr>
          <w:rFonts w:ascii="微軟正黑體" w:eastAsia="微軟正黑體" w:hAnsi="微軟正黑體"/>
        </w:rPr>
      </w:pPr>
      <w:r w:rsidRPr="000414EE">
        <w:rPr>
          <w:rFonts w:ascii="微軟正黑體" w:eastAsia="微軟正黑體" w:hAnsi="微軟正黑體" w:hint="eastAsia"/>
        </w:rPr>
        <w:t>4</w:t>
      </w:r>
      <w:r w:rsidR="003B335B" w:rsidRPr="000414EE">
        <w:rPr>
          <w:rFonts w:ascii="微軟正黑體" w:eastAsia="微軟正黑體" w:hAnsi="微軟正黑體" w:hint="eastAsia"/>
        </w:rPr>
        <w:t>.依照行事曆上的活動安排人員，50人以下的活動由內接待輪值和氣負責，100人以上由輪值生活和氣負責。</w:t>
      </w:r>
    </w:p>
    <w:p w14:paraId="08B3324B" w14:textId="77777777" w:rsidR="006430BB" w:rsidRPr="000414EE" w:rsidRDefault="00BB0F72">
      <w:pPr>
        <w:rPr>
          <w:rFonts w:ascii="微軟正黑體" w:eastAsia="微軟正黑體" w:hAnsi="微軟正黑體"/>
        </w:rPr>
      </w:pPr>
      <w:r w:rsidRPr="000414EE">
        <w:rPr>
          <w:rFonts w:ascii="微軟正黑體" w:eastAsia="微軟正黑體" w:hAnsi="微軟正黑體" w:hint="eastAsia"/>
        </w:rPr>
        <w:t>5</w:t>
      </w:r>
      <w:r w:rsidR="006430BB" w:rsidRPr="000414EE">
        <w:rPr>
          <w:rFonts w:ascii="微軟正黑體" w:eastAsia="微軟正黑體" w:hAnsi="微軟正黑體" w:hint="eastAsia"/>
        </w:rPr>
        <w:t>.月底查看當月行事曆大活動日期，與組隊和氣組隊長討論生活輪值人力安排。記得男眾洗手間由男眾安排人員來倒掃。</w:t>
      </w:r>
    </w:p>
    <w:p w14:paraId="08B3324C" w14:textId="77777777" w:rsidR="006430BB" w:rsidRPr="000414EE" w:rsidRDefault="00BB0F72">
      <w:pPr>
        <w:rPr>
          <w:rFonts w:ascii="微軟正黑體" w:eastAsia="微軟正黑體" w:hAnsi="微軟正黑體"/>
        </w:rPr>
      </w:pPr>
      <w:r w:rsidRPr="000414EE">
        <w:rPr>
          <w:rFonts w:ascii="微軟正黑體" w:eastAsia="微軟正黑體" w:hAnsi="微軟正黑體" w:hint="eastAsia"/>
        </w:rPr>
        <w:t>6</w:t>
      </w:r>
      <w:r w:rsidR="006430BB" w:rsidRPr="000414EE">
        <w:rPr>
          <w:rFonts w:ascii="微軟正黑體" w:eastAsia="微軟正黑體" w:hAnsi="微軟正黑體" w:hint="eastAsia"/>
        </w:rPr>
        <w:t>.歲末祝福男眾洗手間，也要由男眾來協助打掃，因為尊重隱私權，每一年上人場次歲末祝福男眾都沒有尊重有師姊在打掃，還是會進入洗手間，所以建議由男眾負責。</w:t>
      </w:r>
    </w:p>
    <w:p w14:paraId="08B3324D"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rPr>
        <w:t>7.</w:t>
      </w:r>
      <w:r w:rsidRPr="000414EE">
        <w:rPr>
          <w:rFonts w:ascii="微軟正黑體" w:eastAsia="微軟正黑體" w:hAnsi="微軟正黑體" w:hint="eastAsia"/>
        </w:rPr>
        <w:t xml:space="preserve"> 所有的採購必需留下收據或發票，請開抬頭及統編如下:</w:t>
      </w:r>
    </w:p>
    <w:p w14:paraId="08B3324E"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t>抬頭-佛教慈濟慈善事業基金會    統編-94800552</w:t>
      </w:r>
    </w:p>
    <w:p w14:paraId="08B3324F"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lastRenderedPageBreak/>
        <w:t>8.假如沒有發票，請商店開出貨單(條列出明細、金額、蓋商店章)</w:t>
      </w:r>
    </w:p>
    <w:p w14:paraId="08B33250" w14:textId="77777777" w:rsidR="001666B0" w:rsidRPr="000414EE" w:rsidRDefault="001666B0" w:rsidP="001666B0">
      <w:pPr>
        <w:rPr>
          <w:rFonts w:ascii="微軟正黑體" w:eastAsia="微軟正黑體" w:hAnsi="微軟正黑體"/>
        </w:rPr>
      </w:pPr>
      <w:r w:rsidRPr="000414EE">
        <w:rPr>
          <w:rFonts w:ascii="微軟正黑體" w:eastAsia="微軟正黑體" w:hAnsi="微軟正黑體" w:hint="eastAsia"/>
        </w:rPr>
        <w:t>9.假如沒有發票、沒有出貨單，也沒有任何收據，請一定要手寫記下採買明細，詳列入『零用金核銷單』</w:t>
      </w:r>
    </w:p>
    <w:p w14:paraId="08B33251" w14:textId="77777777" w:rsidR="00C07603" w:rsidRPr="000414EE" w:rsidRDefault="00C07603">
      <w:pPr>
        <w:rPr>
          <w:rFonts w:ascii="微軟正黑體" w:eastAsia="微軟正黑體" w:hAnsi="微軟正黑體"/>
        </w:rPr>
      </w:pPr>
    </w:p>
    <w:p w14:paraId="08B33252" w14:textId="77777777" w:rsidR="000414EE" w:rsidRPr="000414EE" w:rsidRDefault="000414EE">
      <w:pPr>
        <w:rPr>
          <w:rFonts w:ascii="微軟正黑體" w:eastAsia="微軟正黑體" w:hAnsi="微軟正黑體"/>
        </w:rPr>
      </w:pPr>
    </w:p>
    <w:p w14:paraId="08B33253" w14:textId="77777777" w:rsidR="000414EE" w:rsidRPr="000414EE" w:rsidRDefault="000414EE">
      <w:pPr>
        <w:rPr>
          <w:rFonts w:ascii="微軟正黑體" w:eastAsia="微軟正黑體" w:hAnsi="微軟正黑體"/>
          <w:b/>
        </w:rPr>
      </w:pPr>
      <w:r w:rsidRPr="000414EE">
        <w:rPr>
          <w:rFonts w:ascii="微軟正黑體" w:eastAsia="微軟正黑體" w:hAnsi="微軟正黑體" w:hint="eastAsia"/>
          <w:b/>
        </w:rPr>
        <w:t>送給您肺腑之言：</w:t>
      </w:r>
    </w:p>
    <w:p w14:paraId="08B33254" w14:textId="77777777" w:rsidR="000414EE" w:rsidRPr="000414EE" w:rsidRDefault="000414EE">
      <w:pPr>
        <w:rPr>
          <w:rFonts w:ascii="微軟正黑體" w:eastAsia="微軟正黑體" w:hAnsi="微軟正黑體"/>
          <w:b/>
        </w:rPr>
      </w:pPr>
      <w:r w:rsidRPr="000414EE">
        <w:rPr>
          <w:rFonts w:ascii="微軟正黑體" w:eastAsia="微軟正黑體" w:hAnsi="微軟正黑體" w:hint="eastAsia"/>
          <w:b/>
        </w:rPr>
        <w:t>慈濟幹部是眾口皆碑的人品典範，是組隊員的真善知識，不請之師，大船師，安穩樂處，大依止處，更要學習常不輕菩薩，在順境中修行不足為難，在逆境中堅持才是真正用力之處。</w:t>
      </w:r>
    </w:p>
    <w:p w14:paraId="08B33255" w14:textId="77777777" w:rsidR="00C07603" w:rsidRPr="000414EE" w:rsidRDefault="000414EE">
      <w:pPr>
        <w:rPr>
          <w:rFonts w:ascii="微軟正黑體" w:eastAsia="微軟正黑體" w:hAnsi="微軟正黑體"/>
          <w:b/>
        </w:rPr>
      </w:pPr>
      <w:r w:rsidRPr="000414EE">
        <w:rPr>
          <w:rFonts w:ascii="微軟正黑體" w:eastAsia="微軟正黑體" w:hAnsi="微軟正黑體" w:hint="eastAsia"/>
          <w:b/>
        </w:rPr>
        <w:t>組隊長以佈施 愛語 利行 同事四攝法的精神，帶領慈濟家人佛心師志傳法脈，</w:t>
      </w:r>
    </w:p>
    <w:p w14:paraId="08B33256" w14:textId="77777777" w:rsidR="006430BB" w:rsidRPr="000414EE" w:rsidRDefault="00C07603">
      <w:pPr>
        <w:rPr>
          <w:rFonts w:ascii="微軟正黑體" w:eastAsia="微軟正黑體" w:hAnsi="微軟正黑體"/>
          <w:b/>
          <w:shd w:val="pct15" w:color="auto" w:fill="FFFFFF"/>
        </w:rPr>
      </w:pPr>
      <w:r w:rsidRPr="000414EE">
        <w:rPr>
          <w:rFonts w:ascii="微軟正黑體" w:eastAsia="微軟正黑體" w:hAnsi="微軟正黑體" w:hint="eastAsia"/>
          <w:b/>
          <w:shd w:val="pct15" w:color="auto" w:fill="FFFFFF"/>
        </w:rPr>
        <w:t>共知、共識、共行，大家對於目標的一致性，以精確地確認分工責任，並且確保大家都盡了最大努力來達到這些目標。</w:t>
      </w:r>
    </w:p>
    <w:p w14:paraId="08B33257" w14:textId="77777777" w:rsidR="000414EE" w:rsidRPr="000414EE" w:rsidRDefault="000414EE" w:rsidP="000414EE">
      <w:pPr>
        <w:rPr>
          <w:rFonts w:ascii="微軟正黑體" w:eastAsia="微軟正黑體" w:hAnsi="微軟正黑體"/>
          <w:b/>
          <w:shd w:val="pct15" w:color="auto" w:fill="FFFFFF"/>
        </w:rPr>
      </w:pPr>
      <w:r w:rsidRPr="000414EE">
        <w:rPr>
          <w:rFonts w:ascii="微軟正黑體" w:eastAsia="微軟正黑體" w:hAnsi="微軟正黑體" w:hint="eastAsia"/>
          <w:b/>
          <w:shd w:val="pct15" w:color="auto" w:fill="FFFFFF"/>
        </w:rPr>
        <w:t>安住願力信</w:t>
      </w:r>
      <w:r w:rsidRPr="000414EE">
        <w:rPr>
          <w:rFonts w:ascii="微軟正黑體" w:eastAsia="微軟正黑體" w:hAnsi="微軟正黑體"/>
          <w:b/>
          <w:shd w:val="pct15" w:color="auto" w:fill="FFFFFF"/>
        </w:rPr>
        <w:t>、</w:t>
      </w:r>
      <w:r w:rsidRPr="000414EE">
        <w:rPr>
          <w:rFonts w:ascii="微軟正黑體" w:eastAsia="微軟正黑體" w:hAnsi="微軟正黑體" w:hint="eastAsia"/>
          <w:b/>
          <w:shd w:val="pct15" w:color="auto" w:fill="FFFFFF"/>
        </w:rPr>
        <w:t>願、行，更以感恩、尊重、愛， 凝聚法親情誼，帶領大眾精勤慈濟菩薩道，</w:t>
      </w:r>
    </w:p>
    <w:p w14:paraId="08B33258" w14:textId="77777777" w:rsidR="000414EE" w:rsidRPr="000414EE" w:rsidRDefault="000414EE" w:rsidP="000414EE">
      <w:pPr>
        <w:rPr>
          <w:rFonts w:ascii="微軟正黑體" w:eastAsia="微軟正黑體" w:hAnsi="微軟正黑體"/>
          <w:b/>
          <w:shd w:val="pct15" w:color="auto" w:fill="FFFFFF"/>
        </w:rPr>
      </w:pPr>
      <w:r w:rsidRPr="000414EE">
        <w:rPr>
          <w:rFonts w:ascii="微軟正黑體" w:eastAsia="微軟正黑體" w:hAnsi="微軟正黑體" w:hint="eastAsia"/>
          <w:b/>
          <w:shd w:val="pct15" w:color="auto" w:fill="FFFFFF"/>
        </w:rPr>
        <w:t>解行並重，法喜充滿成就人人法身慧命！</w:t>
      </w:r>
    </w:p>
    <w:sectPr w:rsidR="000414EE" w:rsidRPr="000414EE" w:rsidSect="000414EE">
      <w:headerReference w:type="default" r:id="rId8"/>
      <w:pgSz w:w="11906" w:h="16838"/>
      <w:pgMar w:top="347"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6F72" w14:textId="77777777" w:rsidR="00884E6E" w:rsidRDefault="00884E6E" w:rsidP="006F2A1C">
      <w:r>
        <w:separator/>
      </w:r>
    </w:p>
  </w:endnote>
  <w:endnote w:type="continuationSeparator" w:id="0">
    <w:p w14:paraId="68F68517" w14:textId="77777777" w:rsidR="00884E6E" w:rsidRDefault="00884E6E" w:rsidP="006F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81CE" w14:textId="77777777" w:rsidR="00884E6E" w:rsidRDefault="00884E6E" w:rsidP="006F2A1C">
      <w:r>
        <w:separator/>
      </w:r>
    </w:p>
  </w:footnote>
  <w:footnote w:type="continuationSeparator" w:id="0">
    <w:p w14:paraId="63E1874B" w14:textId="77777777" w:rsidR="00884E6E" w:rsidRDefault="00884E6E" w:rsidP="006F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微軟正黑體" w:eastAsia="微軟正黑體" w:hAnsi="微軟正黑體" w:cstheme="majorBidi"/>
        <w:b/>
        <w:sz w:val="32"/>
        <w:szCs w:val="32"/>
      </w:rPr>
      <w:alias w:val="標題"/>
      <w:id w:val="77738743"/>
      <w:placeholder>
        <w:docPart w:val="48C33A5EC7EA4C32A3ABC6E4686E81D5"/>
      </w:placeholder>
      <w:dataBinding w:prefixMappings="xmlns:ns0='http://schemas.openxmlformats.org/package/2006/metadata/core-properties' xmlns:ns1='http://purl.org/dc/elements/1.1/'" w:xpath="/ns0:coreProperties[1]/ns1:title[1]" w:storeItemID="{6C3C8BC8-F283-45AE-878A-BAB7291924A1}"/>
      <w:text/>
    </w:sdtPr>
    <w:sdtContent>
      <w:p w14:paraId="08B3325D" w14:textId="77777777" w:rsidR="006606AF" w:rsidRPr="000414EE" w:rsidRDefault="006606AF">
        <w:pPr>
          <w:pStyle w:val="a3"/>
          <w:pBdr>
            <w:bottom w:val="thickThinSmallGap" w:sz="24" w:space="1" w:color="622423" w:themeColor="accent2" w:themeShade="7F"/>
          </w:pBdr>
          <w:jc w:val="center"/>
          <w:rPr>
            <w:rFonts w:ascii="微軟正黑體" w:eastAsia="微軟正黑體" w:hAnsi="微軟正黑體" w:cstheme="majorBidi"/>
            <w:b/>
            <w:sz w:val="32"/>
            <w:szCs w:val="32"/>
          </w:rPr>
        </w:pPr>
        <w:r w:rsidRPr="000414EE">
          <w:rPr>
            <w:rFonts w:ascii="微軟正黑體" w:eastAsia="微軟正黑體" w:hAnsi="微軟正黑體" w:cstheme="majorBidi" w:hint="eastAsia"/>
            <w:b/>
            <w:sz w:val="32"/>
            <w:szCs w:val="32"/>
          </w:rPr>
          <w:t>和氣組長的勤務安排</w:t>
        </w:r>
      </w:p>
    </w:sdtContent>
  </w:sdt>
  <w:p w14:paraId="08B3325E" w14:textId="77777777" w:rsidR="006606AF" w:rsidRDefault="006606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DF9"/>
    <w:multiLevelType w:val="hybridMultilevel"/>
    <w:tmpl w:val="3B3A9EB4"/>
    <w:lvl w:ilvl="0" w:tplc="F536B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CA3DEF"/>
    <w:multiLevelType w:val="hybridMultilevel"/>
    <w:tmpl w:val="9E4EB8DA"/>
    <w:lvl w:ilvl="0" w:tplc="22A0C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3C2900"/>
    <w:multiLevelType w:val="hybridMultilevel"/>
    <w:tmpl w:val="1E028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03C72"/>
    <w:multiLevelType w:val="hybridMultilevel"/>
    <w:tmpl w:val="9AEA76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39308888">
    <w:abstractNumId w:val="3"/>
  </w:num>
  <w:num w:numId="2" w16cid:durableId="77138187">
    <w:abstractNumId w:val="1"/>
  </w:num>
  <w:num w:numId="3" w16cid:durableId="1611742604">
    <w:abstractNumId w:val="0"/>
  </w:num>
  <w:num w:numId="4" w16cid:durableId="828786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32D"/>
    <w:rsid w:val="000078FF"/>
    <w:rsid w:val="000414EE"/>
    <w:rsid w:val="0013732D"/>
    <w:rsid w:val="001666B0"/>
    <w:rsid w:val="001F000F"/>
    <w:rsid w:val="003160FE"/>
    <w:rsid w:val="003B335B"/>
    <w:rsid w:val="005A45F8"/>
    <w:rsid w:val="006430BB"/>
    <w:rsid w:val="006606AF"/>
    <w:rsid w:val="0067382B"/>
    <w:rsid w:val="006C0495"/>
    <w:rsid w:val="006F2A1C"/>
    <w:rsid w:val="00704590"/>
    <w:rsid w:val="00796B1E"/>
    <w:rsid w:val="00884E6E"/>
    <w:rsid w:val="008F1D09"/>
    <w:rsid w:val="00A774AD"/>
    <w:rsid w:val="00AA1263"/>
    <w:rsid w:val="00B779E3"/>
    <w:rsid w:val="00BB0F72"/>
    <w:rsid w:val="00C07603"/>
    <w:rsid w:val="00E541EE"/>
    <w:rsid w:val="00EB1B3F"/>
    <w:rsid w:val="00EB58A3"/>
    <w:rsid w:val="00F91E9D"/>
    <w:rsid w:val="00FB4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3222"/>
  <w15:docId w15:val="{312F0B2C-0BEB-4A1E-880A-172CF0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A1C"/>
    <w:pPr>
      <w:tabs>
        <w:tab w:val="center" w:pos="4153"/>
        <w:tab w:val="right" w:pos="8306"/>
      </w:tabs>
      <w:snapToGrid w:val="0"/>
    </w:pPr>
    <w:rPr>
      <w:sz w:val="20"/>
      <w:szCs w:val="20"/>
    </w:rPr>
  </w:style>
  <w:style w:type="character" w:customStyle="1" w:styleId="a4">
    <w:name w:val="頁首 字元"/>
    <w:basedOn w:val="a0"/>
    <w:link w:val="a3"/>
    <w:uiPriority w:val="99"/>
    <w:rsid w:val="006F2A1C"/>
    <w:rPr>
      <w:sz w:val="20"/>
      <w:szCs w:val="20"/>
    </w:rPr>
  </w:style>
  <w:style w:type="paragraph" w:styleId="a5">
    <w:name w:val="footer"/>
    <w:basedOn w:val="a"/>
    <w:link w:val="a6"/>
    <w:uiPriority w:val="99"/>
    <w:unhideWhenUsed/>
    <w:rsid w:val="006F2A1C"/>
    <w:pPr>
      <w:tabs>
        <w:tab w:val="center" w:pos="4153"/>
        <w:tab w:val="right" w:pos="8306"/>
      </w:tabs>
      <w:snapToGrid w:val="0"/>
    </w:pPr>
    <w:rPr>
      <w:sz w:val="20"/>
      <w:szCs w:val="20"/>
    </w:rPr>
  </w:style>
  <w:style w:type="character" w:customStyle="1" w:styleId="a6">
    <w:name w:val="頁尾 字元"/>
    <w:basedOn w:val="a0"/>
    <w:link w:val="a5"/>
    <w:uiPriority w:val="99"/>
    <w:rsid w:val="006F2A1C"/>
    <w:rPr>
      <w:sz w:val="20"/>
      <w:szCs w:val="20"/>
    </w:rPr>
  </w:style>
  <w:style w:type="paragraph" w:styleId="a7">
    <w:name w:val="List Paragraph"/>
    <w:basedOn w:val="a"/>
    <w:uiPriority w:val="34"/>
    <w:qFormat/>
    <w:rsid w:val="00BB0F72"/>
    <w:pPr>
      <w:ind w:leftChars="200" w:left="480"/>
    </w:pPr>
  </w:style>
  <w:style w:type="paragraph" w:styleId="a8">
    <w:name w:val="Balloon Text"/>
    <w:basedOn w:val="a"/>
    <w:link w:val="a9"/>
    <w:uiPriority w:val="99"/>
    <w:semiHidden/>
    <w:unhideWhenUsed/>
    <w:rsid w:val="006606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06A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14EE"/>
    <w:rPr>
      <w:sz w:val="18"/>
      <w:szCs w:val="18"/>
    </w:rPr>
  </w:style>
  <w:style w:type="paragraph" w:styleId="ab">
    <w:name w:val="annotation text"/>
    <w:basedOn w:val="a"/>
    <w:link w:val="ac"/>
    <w:uiPriority w:val="99"/>
    <w:semiHidden/>
    <w:unhideWhenUsed/>
    <w:rsid w:val="000414EE"/>
  </w:style>
  <w:style w:type="character" w:customStyle="1" w:styleId="ac">
    <w:name w:val="註解文字 字元"/>
    <w:basedOn w:val="a0"/>
    <w:link w:val="ab"/>
    <w:uiPriority w:val="99"/>
    <w:semiHidden/>
    <w:rsid w:val="000414EE"/>
  </w:style>
  <w:style w:type="paragraph" w:styleId="ad">
    <w:name w:val="annotation subject"/>
    <w:basedOn w:val="ab"/>
    <w:next w:val="ab"/>
    <w:link w:val="ae"/>
    <w:uiPriority w:val="99"/>
    <w:semiHidden/>
    <w:unhideWhenUsed/>
    <w:rsid w:val="000414EE"/>
    <w:rPr>
      <w:b/>
      <w:bCs/>
    </w:rPr>
  </w:style>
  <w:style w:type="character" w:customStyle="1" w:styleId="ae">
    <w:name w:val="註解主旨 字元"/>
    <w:basedOn w:val="ac"/>
    <w:link w:val="ad"/>
    <w:uiPriority w:val="99"/>
    <w:semiHidden/>
    <w:rsid w:val="00041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33A5EC7EA4C32A3ABC6E4686E81D5"/>
        <w:category>
          <w:name w:val="一般"/>
          <w:gallery w:val="placeholder"/>
        </w:category>
        <w:types>
          <w:type w:val="bbPlcHdr"/>
        </w:types>
        <w:behaviors>
          <w:behavior w:val="content"/>
        </w:behaviors>
        <w:guid w:val="{2A19E023-2FDF-4F00-AAA6-B7FD22E21F3D}"/>
      </w:docPartPr>
      <w:docPartBody>
        <w:p w:rsidR="00627699" w:rsidRDefault="00474A69" w:rsidP="00474A69">
          <w:pPr>
            <w:pStyle w:val="48C33A5EC7EA4C32A3ABC6E4686E81D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A69"/>
    <w:rsid w:val="003C035F"/>
    <w:rsid w:val="00474A69"/>
    <w:rsid w:val="005B0085"/>
    <w:rsid w:val="00627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C33A5EC7EA4C32A3ABC6E4686E81D5">
    <w:name w:val="48C33A5EC7EA4C32A3ABC6E4686E81D5"/>
    <w:rsid w:val="00474A6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C9FF-7B83-4C20-B5E8-D56916AA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和氣組長的勤務安排</dc:title>
  <dc:creator>User</dc:creator>
  <cp:lastModifiedBy>明智 高</cp:lastModifiedBy>
  <cp:revision>13</cp:revision>
  <dcterms:created xsi:type="dcterms:W3CDTF">2022-09-26T09:55:00Z</dcterms:created>
  <dcterms:modified xsi:type="dcterms:W3CDTF">2022-12-27T01:32:00Z</dcterms:modified>
</cp:coreProperties>
</file>